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FB" w:rsidRDefault="00CA6BFB" w:rsidP="005041C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</w:t>
      </w:r>
      <w:r w:rsidRPr="00CA6BF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</w:t>
      </w:r>
    </w:p>
    <w:p w:rsidR="00CA6BFB" w:rsidRDefault="008E394F" w:rsidP="008E394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       </w:t>
      </w:r>
      <w:r w:rsidR="00CA6BFB" w:rsidRPr="00CA6BF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Проект рішення </w:t>
      </w:r>
    </w:p>
    <w:p w:rsidR="00CA6BFB" w:rsidRDefault="00CA6BFB" w:rsidP="00CA6BF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виконавчого комітету Новомиргородської міської ради Кіровоградської області </w:t>
      </w:r>
    </w:p>
    <w:p w:rsidR="00CA6BFB" w:rsidRPr="00CA6BFB" w:rsidRDefault="00CA6BFB" w:rsidP="00CA6BF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tbl>
      <w:tblPr>
        <w:tblW w:w="10053" w:type="dxa"/>
        <w:tblLook w:val="01E0" w:firstRow="1" w:lastRow="1" w:firstColumn="1" w:lastColumn="1" w:noHBand="0" w:noVBand="0"/>
      </w:tblPr>
      <w:tblGrid>
        <w:gridCol w:w="4077"/>
        <w:gridCol w:w="4536"/>
        <w:gridCol w:w="1440"/>
      </w:tblGrid>
      <w:tr w:rsidR="00FD2882" w:rsidRPr="004F7D0F" w:rsidTr="00CA6BFB">
        <w:trPr>
          <w:trHeight w:val="377"/>
        </w:trPr>
        <w:tc>
          <w:tcPr>
            <w:tcW w:w="4077" w:type="dxa"/>
            <w:hideMark/>
          </w:tcPr>
          <w:p w:rsidR="00FD2882" w:rsidRPr="004F7D0F" w:rsidRDefault="00F87AEC" w:rsidP="00BA1D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7D0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F7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5D7" w:rsidRPr="004F7D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C6A2B" w:rsidRPr="004F7D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31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D73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D0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641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232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1831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2882" w:rsidRPr="004F7D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0397" w:rsidRPr="004F7D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63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="00FD2882" w:rsidRPr="004F7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2882" w:rsidRPr="004F7D0F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4536" w:type="dxa"/>
          </w:tcPr>
          <w:p w:rsidR="00FD2882" w:rsidRPr="004F7D0F" w:rsidRDefault="00FD2882">
            <w:pPr>
              <w:ind w:left="175" w:hanging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hideMark/>
          </w:tcPr>
          <w:p w:rsidR="00FD2882" w:rsidRPr="004F7D0F" w:rsidRDefault="00FD2882" w:rsidP="00075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D0F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</w:tc>
      </w:tr>
      <w:tr w:rsidR="00FD2882" w:rsidRPr="004F7D0F" w:rsidTr="00A63E36">
        <w:trPr>
          <w:trHeight w:val="360"/>
        </w:trPr>
        <w:tc>
          <w:tcPr>
            <w:tcW w:w="10053" w:type="dxa"/>
            <w:gridSpan w:val="3"/>
            <w:hideMark/>
          </w:tcPr>
          <w:p w:rsidR="00FD2882" w:rsidRPr="004F7D0F" w:rsidRDefault="00FD2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D0F">
              <w:rPr>
                <w:rFonts w:ascii="Times New Roman" w:hAnsi="Times New Roman" w:cs="Times New Roman"/>
                <w:sz w:val="28"/>
                <w:szCs w:val="28"/>
              </w:rPr>
              <w:t xml:space="preserve">       м. Новомиргород</w:t>
            </w:r>
          </w:p>
        </w:tc>
      </w:tr>
    </w:tbl>
    <w:p w:rsidR="009B4024" w:rsidRPr="009B4024" w:rsidRDefault="009B4024" w:rsidP="0096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4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2882" w:rsidRPr="009B4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9B4024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Порядку</w:t>
      </w:r>
    </w:p>
    <w:p w:rsidR="009B4024" w:rsidRDefault="009B4024" w:rsidP="009B4024">
      <w:pPr>
        <w:pStyle w:val="21"/>
        <w:rPr>
          <w:szCs w:val="28"/>
        </w:rPr>
      </w:pPr>
      <w:r w:rsidRPr="00BD6394">
        <w:rPr>
          <w:rStyle w:val="a6"/>
          <w:iCs/>
          <w:szCs w:val="28"/>
        </w:rPr>
        <w:t xml:space="preserve"> </w:t>
      </w:r>
      <w:r w:rsidRPr="00BD6394">
        <w:rPr>
          <w:szCs w:val="28"/>
        </w:rPr>
        <w:t>розміщення  зовнішньої реклами</w:t>
      </w:r>
    </w:p>
    <w:p w:rsidR="009B4024" w:rsidRDefault="009B4024" w:rsidP="009B4024">
      <w:pPr>
        <w:pStyle w:val="21"/>
        <w:rPr>
          <w:szCs w:val="28"/>
        </w:rPr>
      </w:pPr>
      <w:r w:rsidRPr="00BD6394">
        <w:rPr>
          <w:szCs w:val="28"/>
        </w:rPr>
        <w:t xml:space="preserve"> на території населених пунктів </w:t>
      </w:r>
    </w:p>
    <w:p w:rsidR="008E394F" w:rsidRDefault="009B4024" w:rsidP="009B4024">
      <w:pPr>
        <w:pStyle w:val="21"/>
        <w:rPr>
          <w:szCs w:val="28"/>
        </w:rPr>
      </w:pPr>
      <w:r>
        <w:rPr>
          <w:szCs w:val="28"/>
        </w:rPr>
        <w:t xml:space="preserve"> </w:t>
      </w:r>
      <w:r w:rsidRPr="00BD6394">
        <w:rPr>
          <w:szCs w:val="28"/>
        </w:rPr>
        <w:t>Новомиргородської міської</w:t>
      </w:r>
      <w:r w:rsidR="008E394F">
        <w:rPr>
          <w:szCs w:val="28"/>
        </w:rPr>
        <w:t xml:space="preserve"> </w:t>
      </w:r>
    </w:p>
    <w:p w:rsidR="008E65D7" w:rsidRDefault="008E394F" w:rsidP="009B4024">
      <w:pPr>
        <w:pStyle w:val="21"/>
        <w:rPr>
          <w:szCs w:val="28"/>
        </w:rPr>
      </w:pPr>
      <w:r>
        <w:rPr>
          <w:szCs w:val="28"/>
        </w:rPr>
        <w:t xml:space="preserve"> </w:t>
      </w:r>
      <w:r w:rsidR="00CA6BFB">
        <w:rPr>
          <w:szCs w:val="28"/>
        </w:rPr>
        <w:t>територіальної громади</w:t>
      </w:r>
      <w:r w:rsidR="008E65D7">
        <w:rPr>
          <w:szCs w:val="28"/>
        </w:rPr>
        <w:t xml:space="preserve">      </w:t>
      </w:r>
    </w:p>
    <w:p w:rsidR="00CA6BFB" w:rsidRDefault="00B975EF" w:rsidP="002D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</w:t>
      </w:r>
      <w:r w:rsidR="008E65D7" w:rsidRPr="002D7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0AA5" w:rsidRPr="00EB3763" w:rsidRDefault="00CA6BFB" w:rsidP="002D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C775A" w:rsidRPr="002D7E7C">
        <w:rPr>
          <w:rFonts w:ascii="Times New Roman" w:hAnsi="Times New Roman" w:cs="Times New Roman"/>
          <w:sz w:val="28"/>
          <w:szCs w:val="28"/>
          <w:lang w:val="uk-UA"/>
        </w:rPr>
        <w:t>З метою удосконалення правового регулювання порядку розміщення зовнішньої реклами на території  Новомиргородської міської ради</w:t>
      </w:r>
      <w:r w:rsidR="002D7E7C" w:rsidRPr="002D7E7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D7E7C" w:rsidRPr="002D7E7C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системного підходу у напрямку підвищення ефективності використання території населених пунктів  для ро</w:t>
      </w:r>
      <w:r w:rsidR="002D7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зповсюдження зовнішньої реклами , </w:t>
      </w:r>
      <w:r w:rsidR="007576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Законів України  «Про дозвільну систему у сфері господарської діяльності», «Про рекламу»,</w:t>
      </w:r>
      <w:r w:rsidR="008E39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засади</w:t>
      </w:r>
      <w:r w:rsidR="009A7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державної регуляторної політики у сфері господарської діяльності»,</w:t>
      </w:r>
      <w:r w:rsidR="00BF71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Типових правил розміщення зовнішньої реклами, затверджених постановою Кабінету Міністрів України </w:t>
      </w:r>
      <w:r w:rsidR="00BF7177" w:rsidRPr="004F7D0F">
        <w:rPr>
          <w:rFonts w:ascii="Times New Roman" w:hAnsi="Times New Roman" w:cs="Times New Roman"/>
          <w:sz w:val="28"/>
          <w:szCs w:val="28"/>
          <w:lang w:val="uk-UA"/>
        </w:rPr>
        <w:t>від 29.12.2003</w:t>
      </w:r>
      <w:r w:rsidR="001A0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7177" w:rsidRPr="004F7D0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A0AA5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BF7177" w:rsidRPr="004F7D0F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F7177">
        <w:rPr>
          <w:rFonts w:ascii="Times New Roman" w:hAnsi="Times New Roman" w:cs="Times New Roman"/>
          <w:sz w:val="28"/>
          <w:szCs w:val="28"/>
          <w:lang w:val="uk-UA"/>
        </w:rPr>
        <w:t>2067</w:t>
      </w:r>
      <w:r w:rsidR="001A0AA5">
        <w:rPr>
          <w:rFonts w:ascii="Times New Roman" w:hAnsi="Times New Roman" w:cs="Times New Roman"/>
          <w:sz w:val="28"/>
          <w:szCs w:val="28"/>
          <w:lang w:val="uk-UA"/>
        </w:rPr>
        <w:t xml:space="preserve">, Правил благоустрою </w:t>
      </w:r>
      <w:r w:rsidR="000841B4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Новомиргородської міської ради, </w:t>
      </w:r>
      <w:r w:rsidR="001A0AA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затверджених рішенням Новомиргородської міської ради  від </w:t>
      </w:r>
      <w:r w:rsidR="000841B4">
        <w:rPr>
          <w:rFonts w:ascii="Times New Roman" w:hAnsi="Times New Roman" w:cs="Times New Roman"/>
          <w:sz w:val="28"/>
          <w:szCs w:val="28"/>
          <w:lang w:val="uk-UA"/>
        </w:rPr>
        <w:t>26.07.2021 року №295,</w:t>
      </w:r>
      <w:r w:rsidR="001A0AA5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 </w:t>
      </w:r>
      <w:r w:rsidR="00A6678E" w:rsidRPr="00A6678E">
        <w:rPr>
          <w:rFonts w:ascii="Times New Roman" w:hAnsi="Times New Roman" w:cs="Times New Roman"/>
          <w:sz w:val="28"/>
          <w:szCs w:val="28"/>
          <w:lang w:val="uk-UA"/>
        </w:rPr>
        <w:t>підпунктом 1 пункту «б</w:t>
      </w:r>
      <w:r w:rsidR="001A0AA5" w:rsidRPr="00A6678E">
        <w:rPr>
          <w:rFonts w:ascii="Times New Roman" w:hAnsi="Times New Roman" w:cs="Times New Roman"/>
          <w:sz w:val="28"/>
          <w:szCs w:val="28"/>
          <w:lang w:val="uk-UA"/>
        </w:rPr>
        <w:t xml:space="preserve">» статті </w:t>
      </w:r>
      <w:r w:rsidR="00A6678E" w:rsidRPr="00A6678E">
        <w:rPr>
          <w:rFonts w:ascii="Times New Roman" w:hAnsi="Times New Roman" w:cs="Times New Roman"/>
          <w:sz w:val="28"/>
          <w:szCs w:val="28"/>
          <w:lang w:val="uk-UA"/>
        </w:rPr>
        <w:t xml:space="preserve">27 та частиною 6 статті 59 </w:t>
      </w:r>
      <w:r w:rsidR="001A0AA5" w:rsidRPr="00A6678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Україні,-</w:t>
      </w:r>
    </w:p>
    <w:p w:rsidR="002D7E7C" w:rsidRDefault="002D7E7C" w:rsidP="002D7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F3F"/>
          <w:sz w:val="23"/>
          <w:szCs w:val="23"/>
          <w:shd w:val="clear" w:color="auto" w:fill="F7F6F4"/>
          <w:lang w:val="uk-UA"/>
        </w:rPr>
      </w:pPr>
    </w:p>
    <w:p w:rsidR="00FD2882" w:rsidRDefault="001A0AA5" w:rsidP="001A0AA5">
      <w:pPr>
        <w:pStyle w:val="21"/>
        <w:jc w:val="center"/>
        <w:rPr>
          <w:b w:val="0"/>
          <w:szCs w:val="28"/>
        </w:rPr>
      </w:pPr>
      <w:r w:rsidRPr="001A0AA5">
        <w:rPr>
          <w:b w:val="0"/>
          <w:szCs w:val="28"/>
        </w:rPr>
        <w:t>В</w:t>
      </w:r>
      <w:r w:rsidR="00FD2882" w:rsidRPr="001A0AA5">
        <w:rPr>
          <w:b w:val="0"/>
          <w:szCs w:val="28"/>
        </w:rPr>
        <w:t>ИКОНАВЧИЙ КОМІТЕТ МІСЬКОЇ РАДИ</w:t>
      </w:r>
    </w:p>
    <w:p w:rsidR="00A6678E" w:rsidRPr="001A0AA5" w:rsidRDefault="00A6678E" w:rsidP="001A0AA5">
      <w:pPr>
        <w:pStyle w:val="21"/>
        <w:jc w:val="center"/>
        <w:rPr>
          <w:b w:val="0"/>
          <w:szCs w:val="28"/>
        </w:rPr>
      </w:pPr>
      <w:r>
        <w:rPr>
          <w:b w:val="0"/>
          <w:szCs w:val="28"/>
        </w:rPr>
        <w:t>ВИРІШИВ  :</w:t>
      </w:r>
    </w:p>
    <w:p w:rsidR="00EB3763" w:rsidRPr="00A63E36" w:rsidRDefault="00EB3763" w:rsidP="00EB37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B3763" w:rsidRPr="00A63E36" w:rsidRDefault="0024202A" w:rsidP="00761D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63E36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910A91" w:rsidRPr="00A63E3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A63E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B3763" w:rsidRPr="00A63E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 </w:t>
      </w:r>
      <w:r w:rsidR="00EB3763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Порядок</w:t>
      </w:r>
      <w:r w:rsidR="00EB3763" w:rsidRPr="00A63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763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розміщення зовнішньої реклами</w:t>
      </w:r>
      <w:r w:rsidR="00EB3763" w:rsidRPr="00A63E3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EB3763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на території населених</w:t>
      </w:r>
      <w:r w:rsidR="00EB3763" w:rsidRPr="00A63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763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пунктів Новомиргородської міської </w:t>
      </w:r>
      <w:r w:rsidR="00CA6BFB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територіальної громади</w:t>
      </w:r>
      <w:r w:rsidR="00EB3763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(додається).</w:t>
      </w:r>
    </w:p>
    <w:p w:rsidR="00A63E36" w:rsidRDefault="00A63E36" w:rsidP="005960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8E394F" w:rsidRPr="00A63E36" w:rsidRDefault="00EB3763" w:rsidP="005960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</w:t>
      </w:r>
      <w:r w:rsidR="00761DFD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8E394F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Визнати</w:t>
      </w:r>
      <w:r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61DFD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таким , що втратил</w:t>
      </w:r>
      <w:r w:rsidR="00AB1EB0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</w:t>
      </w:r>
      <w:r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чинність</w:t>
      </w:r>
      <w:r w:rsidR="007278A1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рішення  виконавчого комітету Новомиргородської міської ради від 27 червня 2013  року №522</w:t>
      </w:r>
      <w:r w:rsidR="00761DFD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6678E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«Про затвердження Правил розміщення  зовнішньої  реклами на території </w:t>
      </w:r>
      <w:proofErr w:type="spellStart"/>
      <w:r w:rsidR="00761DFD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м.Новомиргород</w:t>
      </w:r>
      <w:proofErr w:type="spellEnd"/>
      <w:r w:rsidR="00761DFD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761DFD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с.Лікареве</w:t>
      </w:r>
      <w:proofErr w:type="spellEnd"/>
      <w:r w:rsidR="00761DFD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с. </w:t>
      </w:r>
      <w:proofErr w:type="spellStart"/>
      <w:r w:rsidR="00761DFD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Бирзулове</w:t>
      </w:r>
      <w:proofErr w:type="spellEnd"/>
      <w:r w:rsidR="00761DFD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Положення про порядок о</w:t>
      </w:r>
      <w:r w:rsidR="00AC6952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плати за тимчасове користування</w:t>
      </w:r>
      <w:r w:rsidR="0059601D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61DFD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місцями розташування рекламних засобів</w:t>
      </w:r>
      <w:r w:rsidR="00596E8B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61DFD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м. </w:t>
      </w:r>
      <w:proofErr w:type="spellStart"/>
      <w:r w:rsidR="00761DFD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Новомирг</w:t>
      </w:r>
      <w:r w:rsidR="0059601D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ород</w:t>
      </w:r>
      <w:proofErr w:type="spellEnd"/>
      <w:r w:rsidR="0059601D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с. Лікареве, с. </w:t>
      </w:r>
      <w:proofErr w:type="spellStart"/>
      <w:r w:rsidR="0059601D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Бирзулове</w:t>
      </w:r>
      <w:proofErr w:type="spellEnd"/>
      <w:r w:rsidR="0059601D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».</w:t>
      </w:r>
    </w:p>
    <w:p w:rsidR="00A63E36" w:rsidRDefault="00A63E36" w:rsidP="005960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761DFD" w:rsidRPr="00A63E36" w:rsidRDefault="008E394F" w:rsidP="005960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 Це рішення набирає чинності з дня його прийняття та підписання.</w:t>
      </w:r>
      <w:r w:rsidR="00761DFD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63E36" w:rsidRDefault="00A63E36" w:rsidP="00CA6B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59601D" w:rsidRPr="00A63E36" w:rsidRDefault="008E394F" w:rsidP="00CA6B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</w:t>
      </w:r>
      <w:r w:rsidR="0059601D" w:rsidRPr="00A63E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59601D" w:rsidRPr="00A63E36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</w:t>
      </w:r>
      <w:r w:rsidR="009A779A" w:rsidRPr="00A63E36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59601D" w:rsidRPr="00A63E36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 першого заступника міського голови  Владислава Полякова.</w:t>
      </w:r>
    </w:p>
    <w:p w:rsidR="0059601D" w:rsidRPr="00A63E36" w:rsidRDefault="0059601D" w:rsidP="005960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5728D" w:rsidRPr="00B975EF" w:rsidRDefault="00C162D2" w:rsidP="00B975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Міській  </w:t>
      </w:r>
      <w:r w:rsidR="00FD2882" w:rsidRPr="004F7D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E78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FD2882" w:rsidRPr="004F7D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E789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Ігор ЗАБАЖАН</w:t>
      </w:r>
      <w:r w:rsidR="00FD2882" w:rsidRPr="004F7D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90344" w:rsidRPr="004F7D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sectPr w:rsidR="0035728D" w:rsidRPr="00B975EF" w:rsidSect="00967E49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0A9"/>
    <w:multiLevelType w:val="hybridMultilevel"/>
    <w:tmpl w:val="F24E5540"/>
    <w:lvl w:ilvl="0" w:tplc="D97889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A0B89"/>
    <w:multiLevelType w:val="hybridMultilevel"/>
    <w:tmpl w:val="FFDEA2CE"/>
    <w:lvl w:ilvl="0" w:tplc="87DED7A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FE31B23"/>
    <w:multiLevelType w:val="hybridMultilevel"/>
    <w:tmpl w:val="D5B03FA2"/>
    <w:lvl w:ilvl="0" w:tplc="875A1F02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C1150B"/>
    <w:multiLevelType w:val="hybridMultilevel"/>
    <w:tmpl w:val="CEEE3652"/>
    <w:lvl w:ilvl="0" w:tplc="6832D3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A17FF"/>
    <w:multiLevelType w:val="hybridMultilevel"/>
    <w:tmpl w:val="846A525E"/>
    <w:lvl w:ilvl="0" w:tplc="8D8CB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109F2"/>
    <w:multiLevelType w:val="hybridMultilevel"/>
    <w:tmpl w:val="6F0236DA"/>
    <w:lvl w:ilvl="0" w:tplc="EECA7D4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DC00DF"/>
    <w:multiLevelType w:val="hybridMultilevel"/>
    <w:tmpl w:val="858E4286"/>
    <w:lvl w:ilvl="0" w:tplc="8C9C9E2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E1197"/>
    <w:multiLevelType w:val="hybridMultilevel"/>
    <w:tmpl w:val="2CF03FA8"/>
    <w:lvl w:ilvl="0" w:tplc="C086722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B04952"/>
    <w:multiLevelType w:val="hybridMultilevel"/>
    <w:tmpl w:val="B24C9390"/>
    <w:lvl w:ilvl="0" w:tplc="14ECEE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E65B17"/>
    <w:multiLevelType w:val="hybridMultilevel"/>
    <w:tmpl w:val="DC0C5F40"/>
    <w:lvl w:ilvl="0" w:tplc="0F801C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EA0BED"/>
    <w:multiLevelType w:val="hybridMultilevel"/>
    <w:tmpl w:val="597687B0"/>
    <w:lvl w:ilvl="0" w:tplc="A768A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6F00563"/>
    <w:multiLevelType w:val="hybridMultilevel"/>
    <w:tmpl w:val="A1CA509A"/>
    <w:lvl w:ilvl="0" w:tplc="6CC8AE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36679"/>
    <w:multiLevelType w:val="hybridMultilevel"/>
    <w:tmpl w:val="7BCA6BFC"/>
    <w:lvl w:ilvl="0" w:tplc="6DF01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D41A2"/>
    <w:multiLevelType w:val="hybridMultilevel"/>
    <w:tmpl w:val="39280E88"/>
    <w:lvl w:ilvl="0" w:tplc="6ECE407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13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79"/>
    <w:rsid w:val="00004038"/>
    <w:rsid w:val="000051A0"/>
    <w:rsid w:val="0002475B"/>
    <w:rsid w:val="000435C1"/>
    <w:rsid w:val="00061C40"/>
    <w:rsid w:val="0006501E"/>
    <w:rsid w:val="00075356"/>
    <w:rsid w:val="00080397"/>
    <w:rsid w:val="000841B4"/>
    <w:rsid w:val="000941D1"/>
    <w:rsid w:val="00094888"/>
    <w:rsid w:val="000A5055"/>
    <w:rsid w:val="000A6AC1"/>
    <w:rsid w:val="000B6F62"/>
    <w:rsid w:val="000C37CC"/>
    <w:rsid w:val="000D1F38"/>
    <w:rsid w:val="000E1048"/>
    <w:rsid w:val="00101A5C"/>
    <w:rsid w:val="00123D93"/>
    <w:rsid w:val="00153DE2"/>
    <w:rsid w:val="00183162"/>
    <w:rsid w:val="001930ED"/>
    <w:rsid w:val="001A0AA5"/>
    <w:rsid w:val="001B39AC"/>
    <w:rsid w:val="001B4E8A"/>
    <w:rsid w:val="001B589E"/>
    <w:rsid w:val="001C021B"/>
    <w:rsid w:val="001D2125"/>
    <w:rsid w:val="001D2975"/>
    <w:rsid w:val="00200829"/>
    <w:rsid w:val="002022C6"/>
    <w:rsid w:val="00204BA9"/>
    <w:rsid w:val="002305D7"/>
    <w:rsid w:val="00232B75"/>
    <w:rsid w:val="0024202A"/>
    <w:rsid w:val="00292A34"/>
    <w:rsid w:val="002B0514"/>
    <w:rsid w:val="002B0551"/>
    <w:rsid w:val="002D7E7C"/>
    <w:rsid w:val="002E0E6B"/>
    <w:rsid w:val="002F1BC2"/>
    <w:rsid w:val="002F4BB9"/>
    <w:rsid w:val="00340F9A"/>
    <w:rsid w:val="00343F5E"/>
    <w:rsid w:val="0035728D"/>
    <w:rsid w:val="00392F35"/>
    <w:rsid w:val="00396847"/>
    <w:rsid w:val="003B6278"/>
    <w:rsid w:val="003D0B87"/>
    <w:rsid w:val="003F36E7"/>
    <w:rsid w:val="004006A3"/>
    <w:rsid w:val="0041193E"/>
    <w:rsid w:val="0042478D"/>
    <w:rsid w:val="004325C8"/>
    <w:rsid w:val="00447E8D"/>
    <w:rsid w:val="0047634C"/>
    <w:rsid w:val="00492A6B"/>
    <w:rsid w:val="004C506E"/>
    <w:rsid w:val="004E5EDB"/>
    <w:rsid w:val="004F7D0F"/>
    <w:rsid w:val="005041CD"/>
    <w:rsid w:val="00506FE6"/>
    <w:rsid w:val="00507282"/>
    <w:rsid w:val="005107E4"/>
    <w:rsid w:val="00515191"/>
    <w:rsid w:val="005366CC"/>
    <w:rsid w:val="005567B8"/>
    <w:rsid w:val="0056136A"/>
    <w:rsid w:val="00573C8A"/>
    <w:rsid w:val="005801E4"/>
    <w:rsid w:val="00586EC3"/>
    <w:rsid w:val="00590344"/>
    <w:rsid w:val="00593F5C"/>
    <w:rsid w:val="0059601D"/>
    <w:rsid w:val="00596E8B"/>
    <w:rsid w:val="005A1129"/>
    <w:rsid w:val="005B6B85"/>
    <w:rsid w:val="005C7AA4"/>
    <w:rsid w:val="005E3AF6"/>
    <w:rsid w:val="005E6FF9"/>
    <w:rsid w:val="005E7438"/>
    <w:rsid w:val="0061051E"/>
    <w:rsid w:val="006322A5"/>
    <w:rsid w:val="0063519D"/>
    <w:rsid w:val="006413F8"/>
    <w:rsid w:val="00660725"/>
    <w:rsid w:val="006C5B54"/>
    <w:rsid w:val="006F417E"/>
    <w:rsid w:val="006F7826"/>
    <w:rsid w:val="007278A1"/>
    <w:rsid w:val="00735147"/>
    <w:rsid w:val="00750F55"/>
    <w:rsid w:val="0075761C"/>
    <w:rsid w:val="00761DFD"/>
    <w:rsid w:val="0077472F"/>
    <w:rsid w:val="007A5679"/>
    <w:rsid w:val="007A6E20"/>
    <w:rsid w:val="007B164F"/>
    <w:rsid w:val="007B1C00"/>
    <w:rsid w:val="007B419B"/>
    <w:rsid w:val="007C3375"/>
    <w:rsid w:val="007E4178"/>
    <w:rsid w:val="007E54A0"/>
    <w:rsid w:val="00840852"/>
    <w:rsid w:val="0086382A"/>
    <w:rsid w:val="0087106B"/>
    <w:rsid w:val="00881BC3"/>
    <w:rsid w:val="00886BB3"/>
    <w:rsid w:val="008C3DCF"/>
    <w:rsid w:val="008D4271"/>
    <w:rsid w:val="008E394F"/>
    <w:rsid w:val="008E65D7"/>
    <w:rsid w:val="008F28CF"/>
    <w:rsid w:val="008F7580"/>
    <w:rsid w:val="00910A91"/>
    <w:rsid w:val="009127C5"/>
    <w:rsid w:val="00967E49"/>
    <w:rsid w:val="00971087"/>
    <w:rsid w:val="009A779A"/>
    <w:rsid w:val="009B4024"/>
    <w:rsid w:val="009C5422"/>
    <w:rsid w:val="009D3E35"/>
    <w:rsid w:val="009E1412"/>
    <w:rsid w:val="00A10490"/>
    <w:rsid w:val="00A25B03"/>
    <w:rsid w:val="00A63E36"/>
    <w:rsid w:val="00A6678E"/>
    <w:rsid w:val="00A83853"/>
    <w:rsid w:val="00A9018B"/>
    <w:rsid w:val="00A90202"/>
    <w:rsid w:val="00A93E0A"/>
    <w:rsid w:val="00AA1F11"/>
    <w:rsid w:val="00AB1EB0"/>
    <w:rsid w:val="00AB4F54"/>
    <w:rsid w:val="00AC6952"/>
    <w:rsid w:val="00AD031C"/>
    <w:rsid w:val="00AE0421"/>
    <w:rsid w:val="00AF3607"/>
    <w:rsid w:val="00AF5F3B"/>
    <w:rsid w:val="00B04E09"/>
    <w:rsid w:val="00B06108"/>
    <w:rsid w:val="00B06C73"/>
    <w:rsid w:val="00B1555A"/>
    <w:rsid w:val="00B635AF"/>
    <w:rsid w:val="00B67B89"/>
    <w:rsid w:val="00B75959"/>
    <w:rsid w:val="00B975EF"/>
    <w:rsid w:val="00BA1DEB"/>
    <w:rsid w:val="00BC775A"/>
    <w:rsid w:val="00BD5DD1"/>
    <w:rsid w:val="00BF0AC2"/>
    <w:rsid w:val="00BF7177"/>
    <w:rsid w:val="00C05234"/>
    <w:rsid w:val="00C162D2"/>
    <w:rsid w:val="00C17DDA"/>
    <w:rsid w:val="00C32FC1"/>
    <w:rsid w:val="00C4272A"/>
    <w:rsid w:val="00C46964"/>
    <w:rsid w:val="00CA19AF"/>
    <w:rsid w:val="00CA20C6"/>
    <w:rsid w:val="00CA6BFB"/>
    <w:rsid w:val="00CD5C16"/>
    <w:rsid w:val="00CF0E33"/>
    <w:rsid w:val="00CF30C1"/>
    <w:rsid w:val="00CF3BF1"/>
    <w:rsid w:val="00D2080B"/>
    <w:rsid w:val="00D57A79"/>
    <w:rsid w:val="00D73DE1"/>
    <w:rsid w:val="00D75894"/>
    <w:rsid w:val="00D834CA"/>
    <w:rsid w:val="00D872FB"/>
    <w:rsid w:val="00D913F7"/>
    <w:rsid w:val="00DA53F7"/>
    <w:rsid w:val="00DC0437"/>
    <w:rsid w:val="00DC6A2B"/>
    <w:rsid w:val="00DE5874"/>
    <w:rsid w:val="00DE6031"/>
    <w:rsid w:val="00E06B8C"/>
    <w:rsid w:val="00E07324"/>
    <w:rsid w:val="00E07C86"/>
    <w:rsid w:val="00E3444F"/>
    <w:rsid w:val="00E40461"/>
    <w:rsid w:val="00E6345F"/>
    <w:rsid w:val="00E75D7C"/>
    <w:rsid w:val="00E77A16"/>
    <w:rsid w:val="00EB3763"/>
    <w:rsid w:val="00EB5821"/>
    <w:rsid w:val="00EC3723"/>
    <w:rsid w:val="00ED5F57"/>
    <w:rsid w:val="00EE14A3"/>
    <w:rsid w:val="00EE49C1"/>
    <w:rsid w:val="00EE625E"/>
    <w:rsid w:val="00EE70FE"/>
    <w:rsid w:val="00EE789B"/>
    <w:rsid w:val="00F251E9"/>
    <w:rsid w:val="00F512EC"/>
    <w:rsid w:val="00F87AEC"/>
    <w:rsid w:val="00F946D7"/>
    <w:rsid w:val="00FA4D43"/>
    <w:rsid w:val="00FA7B36"/>
    <w:rsid w:val="00FD2882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8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5894"/>
    <w:pPr>
      <w:ind w:left="720"/>
      <w:contextualSpacing/>
    </w:pPr>
  </w:style>
  <w:style w:type="character" w:styleId="a6">
    <w:name w:val="Emphasis"/>
    <w:basedOn w:val="a0"/>
    <w:uiPriority w:val="99"/>
    <w:qFormat/>
    <w:rsid w:val="009B4024"/>
    <w:rPr>
      <w:i/>
    </w:rPr>
  </w:style>
  <w:style w:type="paragraph" w:customStyle="1" w:styleId="21">
    <w:name w:val="Основной текст 21"/>
    <w:basedOn w:val="a"/>
    <w:uiPriority w:val="99"/>
    <w:rsid w:val="009B402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8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5894"/>
    <w:pPr>
      <w:ind w:left="720"/>
      <w:contextualSpacing/>
    </w:pPr>
  </w:style>
  <w:style w:type="character" w:styleId="a6">
    <w:name w:val="Emphasis"/>
    <w:basedOn w:val="a0"/>
    <w:uiPriority w:val="99"/>
    <w:qFormat/>
    <w:rsid w:val="009B4024"/>
    <w:rPr>
      <w:i/>
    </w:rPr>
  </w:style>
  <w:style w:type="paragraph" w:customStyle="1" w:styleId="21">
    <w:name w:val="Основной текст 21"/>
    <w:basedOn w:val="a"/>
    <w:uiPriority w:val="99"/>
    <w:rsid w:val="009B402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88;&#1110;&#1096;&#1077;&#1085;&#1085;&#1103;&#1085;&#1072;%20&#1042;&#1072;&#1083;&#1103;&#1074;&#1089;&#1100;&#1082;&#1086;&#1075;&#1086;%20&#1040;.&#1054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D3CA-4D31-4D9B-AE95-54292FD9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рішенняна Валявського А.О.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WIN-HH</cp:lastModifiedBy>
  <cp:revision>3</cp:revision>
  <cp:lastPrinted>2023-10-23T10:48:00Z</cp:lastPrinted>
  <dcterms:created xsi:type="dcterms:W3CDTF">2023-12-25T08:11:00Z</dcterms:created>
  <dcterms:modified xsi:type="dcterms:W3CDTF">2023-12-25T08:29:00Z</dcterms:modified>
</cp:coreProperties>
</file>