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742D83" w:rsidRDefault="007F4BB4" w:rsidP="00742D83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D83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742D83" w:rsidRDefault="007F4BB4" w:rsidP="00742D83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42D83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742D83" w:rsidRDefault="007F4BB4" w:rsidP="00742D83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B43A9CF" w14:textId="1E1FF36A" w:rsidR="00A5684E" w:rsidRPr="00742D83" w:rsidRDefault="000135E5" w:rsidP="00742D83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83">
        <w:rPr>
          <w:rFonts w:ascii="Times New Roman" w:hAnsi="Times New Roman" w:cs="Times New Roman"/>
          <w:b/>
          <w:bCs/>
          <w:sz w:val="28"/>
          <w:szCs w:val="28"/>
        </w:rPr>
        <w:t>Якою мовою має бути укладено трудовий договір з іноземним найманим працівником – громадянином країн Європейського Союзу</w:t>
      </w:r>
      <w:r w:rsidR="007F4BB4" w:rsidRPr="00742D8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742D83" w:rsidRDefault="00264525" w:rsidP="00742D83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8EEB9FB" w14:textId="3FD65D59" w:rsidR="001F4067" w:rsidRPr="00742D83" w:rsidRDefault="001F4067" w:rsidP="00742D83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42D83">
        <w:rPr>
          <w:rFonts w:ascii="Times New Roman" w:hAnsi="Times New Roman" w:cs="Times New Roman"/>
          <w:sz w:val="28"/>
          <w:szCs w:val="28"/>
          <w:lang w:eastAsia="uk-UA"/>
        </w:rPr>
        <w:t>Відповідно до частини 4 статті 42-7 Закону України “Про зайнятість населення”</w:t>
      </w:r>
      <w:r w:rsidR="00BA6C01" w:rsidRPr="00742D8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742D83">
        <w:rPr>
          <w:rFonts w:ascii="Times New Roman" w:hAnsi="Times New Roman" w:cs="Times New Roman"/>
          <w:sz w:val="28"/>
          <w:szCs w:val="28"/>
          <w:lang w:eastAsia="uk-UA"/>
        </w:rPr>
        <w:t xml:space="preserve"> роботодавець зобов’язаний укласти з іноземцем трудовий договір (контракт) не пізніш як за 90 календарних днів з дати видачі дозволу та у десятиденний строк після укладення трудового договору (контракту) надати його копію, засвідчену роботодавцем, регіональному центру зайнятості.</w:t>
      </w:r>
    </w:p>
    <w:p w14:paraId="5F347147" w14:textId="1DC7E7B7" w:rsidR="000135E5" w:rsidRPr="00742D83" w:rsidRDefault="000135E5" w:rsidP="00742D83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42D83">
        <w:rPr>
          <w:rFonts w:ascii="Times New Roman" w:hAnsi="Times New Roman" w:cs="Times New Roman"/>
          <w:sz w:val="28"/>
          <w:szCs w:val="28"/>
        </w:rPr>
        <w:t xml:space="preserve">Трудові відносини іноземних працівників регулюються Кодексом законів про працю України та міжнародними угодами, ратифікованими Україною. До таких угод відноситься Європейська конвенція про правовий статус трудящих-мігрантів, ратифікована Законом України від 16.03.2007 №755-V. Статтею 5 Конвенції визначено, що кожному трудящому-мігранту до виїзду до держави, що приймає, видається трудовий договір, який має бути укладений однією чи більше мовами, які використовуються в державі походження, та однією чи більше мовами, які використовуються в державі, що приймає.  </w:t>
      </w:r>
    </w:p>
    <w:p w14:paraId="6FAE63B6" w14:textId="77777777" w:rsidR="00D83078" w:rsidRPr="00742D83" w:rsidRDefault="00D83078" w:rsidP="00742D83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BD42A8F" w14:textId="77777777" w:rsidR="00D83078" w:rsidRPr="00742D83" w:rsidRDefault="00D83078" w:rsidP="00742D83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797F7BDD" w:rsidR="00016360" w:rsidRPr="00B35F7A" w:rsidRDefault="00B35F7A" w:rsidP="00742D83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F7A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016360" w:rsidRPr="00B35F7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35E5"/>
    <w:rsid w:val="00016360"/>
    <w:rsid w:val="00030558"/>
    <w:rsid w:val="000525E9"/>
    <w:rsid w:val="000615F9"/>
    <w:rsid w:val="0008148D"/>
    <w:rsid w:val="0009123C"/>
    <w:rsid w:val="00094A4B"/>
    <w:rsid w:val="000B715D"/>
    <w:rsid w:val="000D764F"/>
    <w:rsid w:val="000F790E"/>
    <w:rsid w:val="001B130C"/>
    <w:rsid w:val="001F4067"/>
    <w:rsid w:val="00202F8E"/>
    <w:rsid w:val="00212C68"/>
    <w:rsid w:val="00233792"/>
    <w:rsid w:val="00242AE3"/>
    <w:rsid w:val="00264525"/>
    <w:rsid w:val="002C677A"/>
    <w:rsid w:val="002E6F69"/>
    <w:rsid w:val="00313949"/>
    <w:rsid w:val="00323828"/>
    <w:rsid w:val="0033312C"/>
    <w:rsid w:val="003624FF"/>
    <w:rsid w:val="00410F67"/>
    <w:rsid w:val="004B1C44"/>
    <w:rsid w:val="004E45F8"/>
    <w:rsid w:val="005770C8"/>
    <w:rsid w:val="005E36D8"/>
    <w:rsid w:val="006074C0"/>
    <w:rsid w:val="00641DFE"/>
    <w:rsid w:val="00642349"/>
    <w:rsid w:val="006F63EE"/>
    <w:rsid w:val="00742D83"/>
    <w:rsid w:val="0077121F"/>
    <w:rsid w:val="0078106F"/>
    <w:rsid w:val="007A05D7"/>
    <w:rsid w:val="007E4FAC"/>
    <w:rsid w:val="007F4BB4"/>
    <w:rsid w:val="00852562"/>
    <w:rsid w:val="008F61D8"/>
    <w:rsid w:val="00904C97"/>
    <w:rsid w:val="00953976"/>
    <w:rsid w:val="0099348E"/>
    <w:rsid w:val="00995F8D"/>
    <w:rsid w:val="009A7C23"/>
    <w:rsid w:val="00A15D6A"/>
    <w:rsid w:val="00A5684E"/>
    <w:rsid w:val="00A77E8E"/>
    <w:rsid w:val="00AD1902"/>
    <w:rsid w:val="00AE3E57"/>
    <w:rsid w:val="00B35F7A"/>
    <w:rsid w:val="00B52975"/>
    <w:rsid w:val="00B71E17"/>
    <w:rsid w:val="00BA6C01"/>
    <w:rsid w:val="00C0583C"/>
    <w:rsid w:val="00C239B6"/>
    <w:rsid w:val="00CD7F29"/>
    <w:rsid w:val="00D83078"/>
    <w:rsid w:val="00DC7A09"/>
    <w:rsid w:val="00E35060"/>
    <w:rsid w:val="00E67EAC"/>
    <w:rsid w:val="00E80970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46EA-EC79-4978-8E00-487A76DD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2021-12-29T10:55:00Z</dcterms:created>
  <dcterms:modified xsi:type="dcterms:W3CDTF">2021-12-29T10:55:00Z</dcterms:modified>
</cp:coreProperties>
</file>