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61AA7" w14:textId="24876C2A" w:rsidR="001E1D62" w:rsidRPr="001E1D62" w:rsidRDefault="001E1D62" w:rsidP="00BE16BD">
      <w:pPr>
        <w:widowControl w:val="0"/>
        <w:autoSpaceDE w:val="0"/>
        <w:autoSpaceDN w:val="0"/>
        <w:adjustRightInd w:val="0"/>
        <w:spacing w:before="40" w:after="4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 w:rsidRPr="001E1D62">
        <w:rPr>
          <w:rFonts w:ascii="Times New Roman" w:hAnsi="Times New Roman" w:cs="Times New Roman"/>
          <w:b/>
          <w:bCs/>
          <w:sz w:val="28"/>
          <w:szCs w:val="28"/>
        </w:rPr>
        <w:t>Які зміни відбулись у законодавстві щодо</w:t>
      </w:r>
      <w:r w:rsidRPr="001E1D6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E1D62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застосування</w:t>
      </w:r>
      <w:proofErr w:type="spellEnd"/>
      <w:r w:rsidRPr="001E1D6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E1D62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праці</w:t>
      </w:r>
      <w:proofErr w:type="spellEnd"/>
      <w:r w:rsidRPr="001E1D6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E1D62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іноземців</w:t>
      </w:r>
      <w:proofErr w:type="spellEnd"/>
      <w:r w:rsidRPr="001E1D6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? </w:t>
      </w:r>
    </w:p>
    <w:p w14:paraId="7EB95C52" w14:textId="77777777" w:rsidR="001E1D62" w:rsidRDefault="001E1D62" w:rsidP="00BE16BD">
      <w:pPr>
        <w:widowControl w:val="0"/>
        <w:autoSpaceDE w:val="0"/>
        <w:autoSpaceDN w:val="0"/>
        <w:adjustRightInd w:val="0"/>
        <w:spacing w:before="40" w:after="4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F049199" w14:textId="77777777" w:rsidR="001E1D62" w:rsidRDefault="001E1D62" w:rsidP="00BE16BD">
      <w:pPr>
        <w:widowControl w:val="0"/>
        <w:spacing w:before="40" w:after="4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 15 жовтня цього року набрав чинності </w:t>
      </w:r>
      <w:r w:rsidRPr="0045792D">
        <w:rPr>
          <w:rFonts w:ascii="Times New Roman" w:hAnsi="Times New Roman" w:cs="Times New Roman"/>
          <w:sz w:val="28"/>
          <w:szCs w:val="28"/>
        </w:rPr>
        <w:t>Закон України</w:t>
      </w:r>
      <w:r>
        <w:rPr>
          <w:rFonts w:ascii="Times New Roman" w:hAnsi="Times New Roman" w:cs="Times New Roman"/>
          <w:sz w:val="28"/>
          <w:szCs w:val="28"/>
        </w:rPr>
        <w:t xml:space="preserve"> від 21 вересня 2022 року № 2623-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5792D">
        <w:rPr>
          <w:rFonts w:ascii="Times New Roman" w:hAnsi="Times New Roman" w:cs="Times New Roman"/>
          <w:sz w:val="28"/>
          <w:szCs w:val="28"/>
        </w:rPr>
        <w:t xml:space="preserve"> </w:t>
      </w:r>
      <w:r w:rsidRPr="001E1D62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45792D">
        <w:rPr>
          <w:rFonts w:ascii="Times New Roman" w:hAnsi="Times New Roman" w:cs="Times New Roman"/>
          <w:sz w:val="28"/>
          <w:szCs w:val="28"/>
        </w:rPr>
        <w:t xml:space="preserve">Про внесення змін до деяких законів України щодо </w:t>
      </w:r>
      <w:r>
        <w:rPr>
          <w:rFonts w:ascii="Times New Roman" w:hAnsi="Times New Roman" w:cs="Times New Roman"/>
          <w:sz w:val="28"/>
          <w:szCs w:val="28"/>
        </w:rPr>
        <w:t>застосування праці іноземців та осіб без громадянства в Україні і надання послуг з посередництва у працевлаштуванні за кордоном</w:t>
      </w:r>
      <w:r w:rsidRPr="001E1D62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843268" w14:textId="5ECFC591" w:rsidR="00D55C3C" w:rsidRDefault="00D55C3C" w:rsidP="00BE16BD">
      <w:pPr>
        <w:widowControl w:val="0"/>
        <w:spacing w:before="40" w:after="4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Цим Законом внесені зміни до законів України </w:t>
      </w:r>
      <w:r w:rsidRPr="001E1D62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</w:rPr>
        <w:t>Про правовий статус іноземців та осіб без громадянства</w:t>
      </w:r>
      <w:r w:rsidRPr="001E1D62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1E1D62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</w:rPr>
        <w:t>Про зайнятість населення</w:t>
      </w:r>
      <w:r w:rsidRPr="001E1D62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</w:rPr>
        <w:t>. Законом</w:t>
      </w:r>
      <w:r w:rsidRPr="00CD104C">
        <w:rPr>
          <w:rFonts w:ascii="Times New Roman" w:hAnsi="Times New Roman" w:cs="Times New Roman"/>
          <w:sz w:val="28"/>
          <w:szCs w:val="28"/>
        </w:rPr>
        <w:t xml:space="preserve"> </w:t>
      </w:r>
      <w:r w:rsidRPr="0045792D"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z w:val="28"/>
          <w:szCs w:val="28"/>
        </w:rPr>
        <w:t xml:space="preserve"> від 21 вересня 2022 року унормовуються питання видачі дозволів на застосування праці іноземців та осіб без громадянства (далі - іноземці), діяльності суб</w:t>
      </w:r>
      <w:r w:rsidRPr="001E1D6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єктів господарювання, які надають послуги з посередництва у працевлаштуванні за кордоном, та суб</w:t>
      </w:r>
      <w:r w:rsidRPr="001E1D6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єктів господарювання, які наймають працівників для подальшого виконання ними роботи в Україні в іншого роботодавця.</w:t>
      </w:r>
    </w:p>
    <w:p w14:paraId="2E467EB3" w14:textId="71C4B827" w:rsidR="001E1D62" w:rsidRPr="006117BD" w:rsidRDefault="00EE35ED" w:rsidP="00BE16BD">
      <w:pPr>
        <w:widowControl w:val="0"/>
        <w:spacing w:before="40" w:after="4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="001E1D62" w:rsidRPr="00607A33">
        <w:rPr>
          <w:rFonts w:ascii="Times New Roman" w:hAnsi="Times New Roman" w:cs="Times New Roman"/>
          <w:sz w:val="28"/>
          <w:szCs w:val="28"/>
          <w:lang w:eastAsia="uk-UA"/>
        </w:rPr>
        <w:t xml:space="preserve"> частині змін, що внесені до Закону України </w:t>
      </w:r>
      <w:r w:rsidR="001E1D62" w:rsidRPr="001E1D62">
        <w:rPr>
          <w:rFonts w:ascii="Times New Roman" w:hAnsi="Times New Roman" w:cs="Times New Roman"/>
          <w:sz w:val="28"/>
          <w:szCs w:val="28"/>
          <w:lang w:eastAsia="uk-UA"/>
        </w:rPr>
        <w:t>“</w:t>
      </w:r>
      <w:r w:rsidR="001E1D62" w:rsidRPr="00607A33">
        <w:rPr>
          <w:rFonts w:ascii="Times New Roman" w:hAnsi="Times New Roman" w:cs="Times New Roman"/>
          <w:sz w:val="28"/>
          <w:szCs w:val="28"/>
          <w:lang w:eastAsia="uk-UA"/>
        </w:rPr>
        <w:t>Про правовий статус іноземців та осіб без громадянства</w:t>
      </w:r>
      <w:r w:rsidR="001E1D62" w:rsidRPr="001E1D62">
        <w:rPr>
          <w:rFonts w:ascii="Times New Roman" w:hAnsi="Times New Roman" w:cs="Times New Roman"/>
          <w:sz w:val="28"/>
          <w:szCs w:val="28"/>
          <w:lang w:eastAsia="uk-UA"/>
        </w:rPr>
        <w:t>”</w:t>
      </w:r>
      <w:r w:rsidR="001E1D62" w:rsidRPr="00607A33">
        <w:rPr>
          <w:rFonts w:ascii="Times New Roman" w:hAnsi="Times New Roman" w:cs="Times New Roman"/>
          <w:sz w:val="28"/>
          <w:szCs w:val="28"/>
          <w:lang w:eastAsia="uk-UA"/>
        </w:rPr>
        <w:t xml:space="preserve">, зазначаємо, що </w:t>
      </w:r>
      <w:r w:rsidR="001E1D62">
        <w:rPr>
          <w:rFonts w:ascii="Times New Roman" w:hAnsi="Times New Roman" w:cs="Times New Roman"/>
          <w:sz w:val="28"/>
          <w:szCs w:val="28"/>
          <w:lang w:eastAsia="uk-UA"/>
        </w:rPr>
        <w:t>як і раніше, і</w:t>
      </w:r>
      <w:r w:rsidR="001E1D62" w:rsidRPr="006117BD">
        <w:rPr>
          <w:rFonts w:ascii="Times New Roman" w:hAnsi="Times New Roman" w:cs="Times New Roman"/>
          <w:sz w:val="28"/>
          <w:szCs w:val="28"/>
          <w:lang w:eastAsia="uk-UA"/>
        </w:rPr>
        <w:t>ноземці, які прибули в Україну для працевлаштування або укладення гіг-контракту, отримали дозвіл на застосування праці іноземців та посвідку на тимчасове проживання, вважаються такими, які на законних підставах перебувають на території України на період роботи в Україні. Крім того</w:t>
      </w:r>
      <w:r w:rsidR="005042C1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1E1D62" w:rsidRPr="006117BD">
        <w:rPr>
          <w:rFonts w:ascii="Times New Roman" w:hAnsi="Times New Roman" w:cs="Times New Roman"/>
          <w:sz w:val="28"/>
          <w:szCs w:val="28"/>
          <w:lang w:eastAsia="uk-UA"/>
        </w:rPr>
        <w:t xml:space="preserve">такий правовий статус поширюється на іноземців, які під час перебування на законних підставах на території України отримали дозвіл на застосування праці іноземців та посвідку на тимчасове проживання. </w:t>
      </w:r>
    </w:p>
    <w:p w14:paraId="61775292" w14:textId="6E5F9D35" w:rsidR="001E1D62" w:rsidRDefault="001E1D62" w:rsidP="00BE16BD">
      <w:pPr>
        <w:widowControl w:val="0"/>
        <w:spacing w:before="40" w:after="4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5792D">
        <w:rPr>
          <w:rFonts w:ascii="Times New Roman" w:hAnsi="Times New Roman" w:cs="Times New Roman"/>
          <w:sz w:val="28"/>
          <w:szCs w:val="28"/>
        </w:rPr>
        <w:t>Закон України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="004C0BE5">
        <w:rPr>
          <w:rFonts w:ascii="Times New Roman" w:hAnsi="Times New Roman" w:cs="Times New Roman"/>
          <w:sz w:val="28"/>
          <w:szCs w:val="28"/>
        </w:rPr>
        <w:t>21 вересня 2022 року № 2623-</w:t>
      </w:r>
      <w:r w:rsidR="004C0BE5"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4C0BE5" w:rsidRPr="009E11CC">
          <w:rPr>
            <w:rStyle w:val="a3"/>
            <w:rFonts w:ascii="Times New Roman" w:hAnsi="Times New Roman" w:cs="Times New Roman"/>
            <w:sz w:val="28"/>
            <w:szCs w:val="28"/>
          </w:rPr>
          <w:t>http://surl.li/dipqz</w:t>
        </w:r>
      </w:hyperlink>
    </w:p>
    <w:p w14:paraId="61B5FF15" w14:textId="77777777" w:rsidR="00E63010" w:rsidRDefault="00E63010" w:rsidP="00BE16BD">
      <w:pPr>
        <w:pStyle w:val="a4"/>
        <w:spacing w:before="40" w:after="40"/>
        <w:ind w:firstLine="454"/>
        <w:jc w:val="both"/>
        <w:rPr>
          <w:szCs w:val="28"/>
        </w:rPr>
      </w:pPr>
      <w:r w:rsidRPr="0090348E">
        <w:rPr>
          <w:szCs w:val="28"/>
        </w:rPr>
        <w:t>Є питання сфери зайнятості – звертайтеся до найближчого центру зайнятості чи філії за місцем вашого перебування</w:t>
      </w:r>
      <w:r>
        <w:rPr>
          <w:szCs w:val="28"/>
        </w:rPr>
        <w:t xml:space="preserve">. </w:t>
      </w:r>
    </w:p>
    <w:p w14:paraId="649E7D2A" w14:textId="184B6A85" w:rsidR="00E63010" w:rsidRDefault="00E63010" w:rsidP="00DA3EA0">
      <w:pPr>
        <w:pStyle w:val="a4"/>
        <w:spacing w:before="40" w:after="40"/>
        <w:ind w:firstLine="454"/>
        <w:jc w:val="both"/>
        <w:rPr>
          <w:rStyle w:val="a3"/>
          <w:szCs w:val="28"/>
          <w:bdr w:val="none" w:sz="0" w:space="0" w:color="auto" w:frame="1"/>
        </w:rPr>
      </w:pPr>
      <w:r>
        <w:rPr>
          <w:color w:val="050505"/>
          <w:szCs w:val="28"/>
        </w:rPr>
        <w:t xml:space="preserve">Ми маємо </w:t>
      </w:r>
      <w:r w:rsidRPr="0090348E">
        <w:rPr>
          <w:color w:val="050505"/>
          <w:szCs w:val="28"/>
        </w:rPr>
        <w:t xml:space="preserve">Telegram-канал, що створений для обміну повідомленнями з клієнтами Підтримка ДСЗ#12 Кіровоград </w:t>
      </w:r>
      <w:hyperlink r:id="rId6" w:tgtFrame="_blank" w:history="1">
        <w:r w:rsidRPr="0090348E">
          <w:rPr>
            <w:rStyle w:val="a3"/>
            <w:szCs w:val="28"/>
            <w:bdr w:val="none" w:sz="0" w:space="0" w:color="auto" w:frame="1"/>
          </w:rPr>
          <w:t>https://t.me/dcz_kir</w:t>
        </w:r>
      </w:hyperlink>
    </w:p>
    <w:p w14:paraId="204232DB" w14:textId="26A5BA6D" w:rsidR="00DA3EA0" w:rsidRDefault="00DA3EA0" w:rsidP="00DA3EA0">
      <w:pPr>
        <w:pStyle w:val="a4"/>
        <w:spacing w:before="40" w:after="40"/>
        <w:ind w:firstLine="454"/>
        <w:jc w:val="both"/>
        <w:rPr>
          <w:rStyle w:val="a3"/>
          <w:szCs w:val="28"/>
          <w:bdr w:val="none" w:sz="0" w:space="0" w:color="auto" w:frame="1"/>
        </w:rPr>
      </w:pPr>
    </w:p>
    <w:p w14:paraId="3EEDAA49" w14:textId="3EFD5C6E" w:rsidR="00DA3EA0" w:rsidRPr="00DA3EA0" w:rsidRDefault="00DA3EA0" w:rsidP="00DA3EA0">
      <w:pPr>
        <w:pStyle w:val="a4"/>
        <w:spacing w:before="40" w:after="40"/>
        <w:ind w:firstLine="454"/>
        <w:jc w:val="both"/>
        <w:rPr>
          <w:rStyle w:val="a3"/>
          <w:b/>
          <w:bCs/>
          <w:color w:val="000000" w:themeColor="text1"/>
          <w:szCs w:val="28"/>
          <w:u w:val="none"/>
          <w:bdr w:val="none" w:sz="0" w:space="0" w:color="auto" w:frame="1"/>
        </w:rPr>
      </w:pPr>
      <w:r>
        <w:rPr>
          <w:rStyle w:val="a3"/>
          <w:b/>
          <w:bCs/>
          <w:color w:val="000000" w:themeColor="text1"/>
          <w:szCs w:val="28"/>
          <w:u w:val="none"/>
          <w:bdr w:val="none" w:sz="0" w:space="0" w:color="auto" w:frame="1"/>
        </w:rPr>
        <w:t>К</w:t>
      </w:r>
      <w:r w:rsidRPr="00DA3EA0">
        <w:rPr>
          <w:rStyle w:val="a3"/>
          <w:b/>
          <w:bCs/>
          <w:color w:val="000000" w:themeColor="text1"/>
          <w:szCs w:val="28"/>
          <w:u w:val="none"/>
          <w:bdr w:val="none" w:sz="0" w:space="0" w:color="auto" w:frame="1"/>
        </w:rPr>
        <w:t>іровоградський обласний центр зайнятості</w:t>
      </w:r>
    </w:p>
    <w:p w14:paraId="16BEE28C" w14:textId="77777777" w:rsidR="001E1D62" w:rsidRDefault="001E1D62" w:rsidP="001E1D62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  <w:rPr>
          <w:rFonts w:ascii="Times New Roman" w:hAnsi="Times New Roman" w:cs="Times New Roman"/>
          <w:sz w:val="28"/>
          <w:szCs w:val="28"/>
        </w:rPr>
      </w:pPr>
    </w:p>
    <w:p w14:paraId="22C8CEBE" w14:textId="77777777" w:rsidR="001E1D62" w:rsidRDefault="001E1D62" w:rsidP="00264525">
      <w:pPr>
        <w:widowControl w:val="0"/>
        <w:autoSpaceDE w:val="0"/>
        <w:autoSpaceDN w:val="0"/>
        <w:adjustRightInd w:val="0"/>
        <w:spacing w:before="15" w:after="150"/>
        <w:ind w:firstLine="750"/>
        <w:jc w:val="center"/>
        <w:rPr>
          <w:rFonts w:ascii="Times New Roman" w:hAnsi="Times New Roman" w:cs="Times New Roman"/>
          <w:sz w:val="28"/>
          <w:szCs w:val="28"/>
        </w:rPr>
      </w:pPr>
    </w:p>
    <w:p w14:paraId="5831709A" w14:textId="5E088FB9" w:rsidR="001E1D62" w:rsidRDefault="001E1D62" w:rsidP="00264525">
      <w:pPr>
        <w:widowControl w:val="0"/>
        <w:autoSpaceDE w:val="0"/>
        <w:autoSpaceDN w:val="0"/>
        <w:adjustRightInd w:val="0"/>
        <w:spacing w:before="15" w:after="150"/>
        <w:ind w:firstLine="750"/>
        <w:jc w:val="center"/>
        <w:rPr>
          <w:rFonts w:ascii="Times New Roman" w:hAnsi="Times New Roman" w:cs="Times New Roman"/>
          <w:sz w:val="28"/>
          <w:szCs w:val="28"/>
        </w:rPr>
      </w:pPr>
    </w:p>
    <w:p w14:paraId="097E8740" w14:textId="561749F6" w:rsidR="001E1D62" w:rsidRDefault="001E1D62" w:rsidP="00264525">
      <w:pPr>
        <w:widowControl w:val="0"/>
        <w:autoSpaceDE w:val="0"/>
        <w:autoSpaceDN w:val="0"/>
        <w:adjustRightInd w:val="0"/>
        <w:spacing w:before="15" w:after="150"/>
        <w:ind w:firstLine="750"/>
        <w:jc w:val="center"/>
        <w:rPr>
          <w:rFonts w:ascii="Times New Roman" w:hAnsi="Times New Roman" w:cs="Times New Roman"/>
          <w:sz w:val="28"/>
          <w:szCs w:val="28"/>
        </w:rPr>
      </w:pPr>
    </w:p>
    <w:p w14:paraId="567D468C" w14:textId="1F083D15" w:rsidR="001E1D62" w:rsidRDefault="001E1D62" w:rsidP="00264525">
      <w:pPr>
        <w:widowControl w:val="0"/>
        <w:autoSpaceDE w:val="0"/>
        <w:autoSpaceDN w:val="0"/>
        <w:adjustRightInd w:val="0"/>
        <w:spacing w:before="15" w:after="150"/>
        <w:ind w:firstLine="750"/>
        <w:jc w:val="center"/>
        <w:rPr>
          <w:rFonts w:ascii="Times New Roman" w:hAnsi="Times New Roman" w:cs="Times New Roman"/>
          <w:sz w:val="28"/>
          <w:szCs w:val="28"/>
        </w:rPr>
      </w:pPr>
    </w:p>
    <w:p w14:paraId="1A1C0867" w14:textId="407B0C9E" w:rsidR="001E1D62" w:rsidRDefault="001E1D62" w:rsidP="00264525">
      <w:pPr>
        <w:widowControl w:val="0"/>
        <w:autoSpaceDE w:val="0"/>
        <w:autoSpaceDN w:val="0"/>
        <w:adjustRightInd w:val="0"/>
        <w:spacing w:before="15" w:after="150"/>
        <w:ind w:firstLine="750"/>
        <w:jc w:val="center"/>
        <w:rPr>
          <w:rFonts w:ascii="Times New Roman" w:hAnsi="Times New Roman" w:cs="Times New Roman"/>
          <w:sz w:val="28"/>
          <w:szCs w:val="28"/>
        </w:rPr>
      </w:pPr>
    </w:p>
    <w:p w14:paraId="3BB18EBD" w14:textId="77777777" w:rsidR="001E1D62" w:rsidRDefault="001E1D62" w:rsidP="00BE16BD">
      <w:pPr>
        <w:widowControl w:val="0"/>
        <w:autoSpaceDE w:val="0"/>
        <w:autoSpaceDN w:val="0"/>
        <w:adjustRightInd w:val="0"/>
        <w:spacing w:before="15" w:after="150"/>
        <w:rPr>
          <w:rFonts w:ascii="Times New Roman" w:hAnsi="Times New Roman" w:cs="Times New Roman"/>
          <w:sz w:val="28"/>
          <w:szCs w:val="28"/>
        </w:rPr>
      </w:pPr>
    </w:p>
    <w:sectPr w:rsidR="001E1D62" w:rsidSect="00BE16BD">
      <w:pgSz w:w="12240" w:h="15840"/>
      <w:pgMar w:top="568" w:right="758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25"/>
    <w:rsid w:val="00016360"/>
    <w:rsid w:val="00030558"/>
    <w:rsid w:val="000525E9"/>
    <w:rsid w:val="00055EBC"/>
    <w:rsid w:val="000615F9"/>
    <w:rsid w:val="00071CF0"/>
    <w:rsid w:val="000A40F3"/>
    <w:rsid w:val="000D764F"/>
    <w:rsid w:val="00164AB3"/>
    <w:rsid w:val="001E1D62"/>
    <w:rsid w:val="001F6C6B"/>
    <w:rsid w:val="00202F8E"/>
    <w:rsid w:val="00212C68"/>
    <w:rsid w:val="00233792"/>
    <w:rsid w:val="002418EF"/>
    <w:rsid w:val="00264525"/>
    <w:rsid w:val="002676ED"/>
    <w:rsid w:val="002E6F69"/>
    <w:rsid w:val="00313949"/>
    <w:rsid w:val="0033312C"/>
    <w:rsid w:val="003624FF"/>
    <w:rsid w:val="003E608D"/>
    <w:rsid w:val="00410F67"/>
    <w:rsid w:val="0045792D"/>
    <w:rsid w:val="004B1C44"/>
    <w:rsid w:val="004C0BE5"/>
    <w:rsid w:val="004E45F8"/>
    <w:rsid w:val="005042C1"/>
    <w:rsid w:val="00575CB1"/>
    <w:rsid w:val="005770C8"/>
    <w:rsid w:val="006074C0"/>
    <w:rsid w:val="00607A33"/>
    <w:rsid w:val="006117BD"/>
    <w:rsid w:val="00641DFE"/>
    <w:rsid w:val="00642349"/>
    <w:rsid w:val="006A0125"/>
    <w:rsid w:val="006A4617"/>
    <w:rsid w:val="006F63EE"/>
    <w:rsid w:val="00747EB6"/>
    <w:rsid w:val="00766F1F"/>
    <w:rsid w:val="0077121F"/>
    <w:rsid w:val="0078106F"/>
    <w:rsid w:val="00786533"/>
    <w:rsid w:val="00796B08"/>
    <w:rsid w:val="007A05D7"/>
    <w:rsid w:val="007F4BB4"/>
    <w:rsid w:val="00904C97"/>
    <w:rsid w:val="0099348E"/>
    <w:rsid w:val="00995F8D"/>
    <w:rsid w:val="009A7C23"/>
    <w:rsid w:val="00A249AD"/>
    <w:rsid w:val="00A5684E"/>
    <w:rsid w:val="00A77E8E"/>
    <w:rsid w:val="00AD1902"/>
    <w:rsid w:val="00BE0E55"/>
    <w:rsid w:val="00BE16BD"/>
    <w:rsid w:val="00C239B6"/>
    <w:rsid w:val="00CD104C"/>
    <w:rsid w:val="00D4253F"/>
    <w:rsid w:val="00D55C3C"/>
    <w:rsid w:val="00DA3EA0"/>
    <w:rsid w:val="00E35060"/>
    <w:rsid w:val="00E63010"/>
    <w:rsid w:val="00E67EAC"/>
    <w:rsid w:val="00EE35ED"/>
    <w:rsid w:val="00EF7194"/>
    <w:rsid w:val="00F2034A"/>
    <w:rsid w:val="00FC5D14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F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E630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E630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t.me%2Fdcz_kir%3Ffbclid%3DIwAR04FI7XIdEfoCkHNI0nzbsJsl-qiEm6CX-ptYg5ydDLRIvswGPn3yarGug&amp;h=AT1f1ooVInGR5lJmLVUWysPvhqV6mxne4fXHTtYQtv5EhpEt6TMx4h2PW1dteLUF-y8zIs7JKMMc7_Ktg6HBxv4fFwHDGBbPAUHWDlmzSL5oycUWH49f1Rdz52r_6mXoGNoC&amp;__tn__=-UK-R&amp;c%5b0%5d=AT2hNHDQjHVz6G4SDuGSAdoxWf4j7-eJPLSDy2uD3Z0emopk_pdRE10YoT_gpDXQP0rtijEX4kxZdv3sgoDYItzPjxHhHF3UwG06friLrMAnzvyz5Xo6dBfxGzXpdkXQBpu2CiTu2oQq1voqeRFnJFk2FRhbJ1EUBBlMjXx3VZeIbKLLBw" TargetMode="External"/><Relationship Id="rId5" Type="http://schemas.openxmlformats.org/officeDocument/2006/relationships/hyperlink" Target="http://surl.li/dipq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4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b.stoian</dc:creator>
  <cp:lastModifiedBy>Zan</cp:lastModifiedBy>
  <cp:revision>2</cp:revision>
  <dcterms:created xsi:type="dcterms:W3CDTF">2022-10-18T05:24:00Z</dcterms:created>
  <dcterms:modified xsi:type="dcterms:W3CDTF">2022-10-18T05:24:00Z</dcterms:modified>
</cp:coreProperties>
</file>